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B8B" w:rsidRDefault="00860ED7" w:rsidP="00854B8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  <w:r w:rsidRPr="00860E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:rsidR="00860ED7" w:rsidRPr="00860ED7" w:rsidRDefault="00860ED7" w:rsidP="00860ED7">
      <w:pPr>
        <w:pStyle w:val="a3"/>
        <w:jc w:val="right"/>
        <w:rPr>
          <w:rFonts w:ascii="Times New Roman" w:hAnsi="Times New Roman" w:cs="Times New Roman"/>
        </w:rPr>
      </w:pPr>
      <w:r w:rsidRPr="00860ED7">
        <w:rPr>
          <w:rFonts w:ascii="Times New Roman" w:hAnsi="Times New Roman" w:cs="Times New Roman"/>
        </w:rPr>
        <w:t xml:space="preserve">Приложение </w:t>
      </w:r>
      <w:r w:rsidR="00B82D3C">
        <w:rPr>
          <w:rFonts w:ascii="Times New Roman" w:hAnsi="Times New Roman" w:cs="Times New Roman"/>
        </w:rPr>
        <w:t>15</w:t>
      </w:r>
      <w:r w:rsidRPr="00860ED7">
        <w:rPr>
          <w:rFonts w:ascii="Times New Roman" w:hAnsi="Times New Roman" w:cs="Times New Roman"/>
        </w:rPr>
        <w:t xml:space="preserve">   </w:t>
      </w:r>
    </w:p>
    <w:p w:rsidR="00860ED7" w:rsidRPr="00860ED7" w:rsidRDefault="00860ED7" w:rsidP="00860ED7">
      <w:pPr>
        <w:pStyle w:val="a3"/>
        <w:jc w:val="right"/>
        <w:rPr>
          <w:rFonts w:ascii="Times New Roman" w:hAnsi="Times New Roman" w:cs="Times New Roman"/>
        </w:rPr>
      </w:pPr>
      <w:r w:rsidRPr="00860ED7">
        <w:rPr>
          <w:rFonts w:ascii="Times New Roman" w:hAnsi="Times New Roman" w:cs="Times New Roman"/>
        </w:rPr>
        <w:t xml:space="preserve">  к Тарифному соглашению </w:t>
      </w:r>
      <w:r w:rsidR="00C87CF3">
        <w:rPr>
          <w:rFonts w:ascii="Times New Roman" w:hAnsi="Times New Roman" w:cs="Times New Roman"/>
        </w:rPr>
        <w:t>по ОМС</w:t>
      </w:r>
    </w:p>
    <w:p w:rsidR="00860ED7" w:rsidRDefault="004B5D03" w:rsidP="00860ED7">
      <w:pPr>
        <w:pStyle w:val="a3"/>
        <w:jc w:val="right"/>
        <w:rPr>
          <w:rFonts w:ascii="Times New Roman" w:hAnsi="Times New Roman" w:cs="Times New Roman"/>
        </w:rPr>
      </w:pPr>
      <w:r w:rsidRPr="004B5D03">
        <w:rPr>
          <w:rFonts w:ascii="Times New Roman" w:hAnsi="Times New Roman" w:cs="Times New Roman"/>
        </w:rPr>
        <w:t>от "</w:t>
      </w:r>
      <w:r w:rsidR="00C44A19" w:rsidRPr="00F564B8">
        <w:rPr>
          <w:rFonts w:ascii="Times New Roman" w:hAnsi="Times New Roman" w:cs="Times New Roman"/>
        </w:rPr>
        <w:t>20</w:t>
      </w:r>
      <w:r w:rsidRPr="004B5D03">
        <w:rPr>
          <w:rFonts w:ascii="Times New Roman" w:hAnsi="Times New Roman" w:cs="Times New Roman"/>
        </w:rPr>
        <w:t xml:space="preserve">" </w:t>
      </w:r>
      <w:r w:rsidR="00B82D3C">
        <w:rPr>
          <w:rFonts w:ascii="Times New Roman" w:hAnsi="Times New Roman" w:cs="Times New Roman"/>
        </w:rPr>
        <w:t>декабря</w:t>
      </w:r>
      <w:r w:rsidRPr="004B5D03">
        <w:rPr>
          <w:rFonts w:ascii="Times New Roman" w:hAnsi="Times New Roman" w:cs="Times New Roman"/>
        </w:rPr>
        <w:t xml:space="preserve"> 201</w:t>
      </w:r>
      <w:r w:rsidR="00B82D3C">
        <w:rPr>
          <w:rFonts w:ascii="Times New Roman" w:hAnsi="Times New Roman" w:cs="Times New Roman"/>
        </w:rPr>
        <w:t>7</w:t>
      </w:r>
      <w:r w:rsidRPr="004B5D03">
        <w:rPr>
          <w:rFonts w:ascii="Times New Roman" w:hAnsi="Times New Roman" w:cs="Times New Roman"/>
        </w:rPr>
        <w:t xml:space="preserve"> года</w:t>
      </w:r>
    </w:p>
    <w:p w:rsidR="004B5D03" w:rsidRDefault="004B5D03" w:rsidP="00860ED7">
      <w:pPr>
        <w:pStyle w:val="a3"/>
        <w:jc w:val="right"/>
      </w:pPr>
    </w:p>
    <w:p w:rsidR="00860ED7" w:rsidRPr="00CE1687" w:rsidRDefault="00860ED7" w:rsidP="00860ED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687">
        <w:rPr>
          <w:rFonts w:ascii="Times New Roman" w:hAnsi="Times New Roman" w:cs="Times New Roman"/>
          <w:b/>
          <w:bCs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граждан, кроме скорой медицинской помощи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981"/>
        <w:gridCol w:w="139"/>
        <w:gridCol w:w="2738"/>
        <w:gridCol w:w="2931"/>
        <w:gridCol w:w="5039"/>
      </w:tblGrid>
      <w:tr w:rsidR="00860ED7" w:rsidRPr="00CE1687" w:rsidTr="00F564B8">
        <w:trPr>
          <w:trHeight w:val="510"/>
          <w:tblHeader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дефекта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1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 финансовых санкций (в т.ч. штрафов)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Рекомендации по применению</w:t>
            </w:r>
          </w:p>
        </w:tc>
      </w:tr>
      <w:tr w:rsidR="00860ED7" w:rsidRPr="00CE1687" w:rsidTr="00F564B8">
        <w:trPr>
          <w:trHeight w:val="1950"/>
          <w:tblHeader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от предъявленной к оплате суммы, не подлежащая оплате вследствие подтверждения наличия оснований для отказа (уменьшения) оплаты за оказанную медицинскую помощь. Возмещение финансовых средств застрахованному лицу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 штрафа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0ED7" w:rsidRPr="00CE1687" w:rsidTr="00852DBA">
        <w:trPr>
          <w:trHeight w:val="285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Нарушения, ограничивающие доступность медицинской помощи для  застрахованных лиц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D7" w:rsidRPr="00860ED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D7" w:rsidRPr="00CE1687" w:rsidTr="00F564B8">
        <w:trPr>
          <w:trHeight w:val="58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застрахованных лиц на получение медицинской помощи в медицинской организации, в том числе: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0ED7" w:rsidRPr="00CE1687" w:rsidTr="00F564B8">
        <w:trPr>
          <w:trHeight w:val="204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 выбор медицинской организации из медицинских организаций,  участвующих в реализации территориальной программы  обязательного медицинского страхования;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письменным заявлением застрахованного лица о прикреплении;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0ED7" w:rsidRPr="00CE1687" w:rsidTr="00F564B8">
        <w:trPr>
          <w:trHeight w:val="261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 выбор врача в соответствии с письменным заявлением застрахованного лица, поданным лично или через своего законного представителя на имя руководителя медицинской организации с учетом</w:t>
            </w:r>
            <w:r w:rsidR="008E15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согласия врача;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ED7" w:rsidRPr="00CE1687" w:rsidRDefault="00860ED7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61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4A0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Default="004A028A" w:rsidP="004A02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соответствии с Территориальной программой оказания гражданам Российской Федерации, проживающим в Свердловской области, бесплатной медицинской помощи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D773B7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40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оказании медицинской помощи в соответствии с территориальной программой ОМС, в том числе: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или возникновения нового заболевания;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4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т.ч.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триста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97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                                                          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либо возникновения нового заболевания;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78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повлекший за собой причинение вреда здоровью, в том числе приведший к инвалидизации,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возмещение расходов  на лечение  застрахованного лица по поводу прогрессирования имеющего заболевания, его осложнения, возникновения нового заболевания, в т.ч.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триста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2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т.ч.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07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 или лицом, действовавшим в интересах пациента,  лекарственных препаратов и/или медицинских изделий в период пребывания в стационаре по  назначению врача, включенных в «Перечень жизненно необходимых и   важнейших лекарственных средств»,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 стоимости случая оказания медицинской помощи. Возмещение - сто процентов возврат средств, необоснованно затраченных застрахованным лицом, в т.ч.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852DBA">
        <w:trPr>
          <w:trHeight w:val="510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Отсутствие информированности застрахованного населения (по результатам ежегодной плановой проверки)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91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4A028A" w:rsidRPr="007B342D" w:rsidRDefault="004A028A" w:rsidP="00860ED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D">
              <w:rPr>
                <w:rFonts w:ascii="Times New Roman" w:hAnsi="Times New Roman" w:cs="Times New Roman"/>
                <w:sz w:val="20"/>
                <w:szCs w:val="20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4A028A" w:rsidRPr="007B342D" w:rsidRDefault="004A028A" w:rsidP="00860ED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оформление </w:t>
            </w:r>
            <w:proofErr w:type="gramStart"/>
            <w:r w:rsidRPr="007B342D">
              <w:rPr>
                <w:rFonts w:ascii="Times New Roman" w:hAnsi="Times New Roman" w:cs="Times New Roman"/>
                <w:sz w:val="20"/>
                <w:szCs w:val="20"/>
              </w:rPr>
              <w:t>акта контроля обеспечения информированности застрахованных лиц</w:t>
            </w:r>
            <w:proofErr w:type="gramEnd"/>
            <w:r w:rsidRPr="007B342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приказом ТФОМС от 26.12.2012 № 517 (в ред. приказа ТФОМС от 30.12.2013 №540).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официального сайта (страницы) санкции применяются только по коду дефекта 2.1 (код 2.2 не применяется).</w:t>
            </w:r>
          </w:p>
          <w:p w:rsidR="000812E1" w:rsidRPr="00CE1687" w:rsidRDefault="000812E1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применения кодов дефектов 2.2.1 и 2.2.4 детализирован в информационном письме ТФОМС от 02.06.2017 № 23-01-01/425.</w:t>
            </w:r>
          </w:p>
        </w:tc>
      </w:tr>
      <w:tr w:rsidR="004A028A" w:rsidRPr="00CE1687" w:rsidTr="00F564B8">
        <w:trPr>
          <w:trHeight w:val="53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5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11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2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1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помощи, утвержденных в Территориальной программе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1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73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6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при отсутствии в каждом отдельно расположенном поликлиническом подразделении, в т.ч. ФАП и ОВП,  стационаре МО, отдельно стоящем корпусе МО, информационных стендов для застрахованных или отсутствии на имеющихся информационных стендах указанной информации.</w:t>
            </w:r>
            <w:proofErr w:type="gramEnd"/>
          </w:p>
          <w:p w:rsidR="004A028A" w:rsidRPr="00CE1687" w:rsidRDefault="004A028A" w:rsidP="007B34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стационаре допускается размещение информационного стенда только в приемном отделении (отделениях) либо в отдельно стоящем корпусе (корпусах) МО. Допускается наличие информации в форме информационной папки в ОВП и ФАП.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в отделении информационного стенда и/или информационной папки является основанием для применения кода дефекта 2.3.</w:t>
            </w:r>
          </w:p>
          <w:p w:rsidR="004A028A" w:rsidRPr="00CE1687" w:rsidRDefault="004A028A" w:rsidP="007B34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информационных стендов санкции применяются только по коду дефекта 2.3 (коды раздела 2.4 не применяются).</w:t>
            </w:r>
          </w:p>
          <w:p w:rsidR="004A028A" w:rsidRPr="00CE1687" w:rsidRDefault="004A028A" w:rsidP="007B34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Информация на стендах должна быть читаемой и доступной для понимания. Допускается представление информации на стендах в сокращенном варианте (адаптированном для застрахованных лиц), при этом по запросу застрахованных информация должна предоставляться в полном варианте.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 одному и тому же дефекту, выявленному в разных подразделениях МО, финансовые санкции применяются однократно без суммирования (согласно п. 70 Порядка).</w:t>
            </w:r>
          </w:p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Акт контроля обеспечения информированности застрахованных лиц оформляется в соответствии с приказом ТФОМС от 26.12.2012 № 517 (в ред. приказа ТФОМС от 30.12.2013 № 540).</w:t>
            </w:r>
          </w:p>
          <w:p w:rsidR="000812E1" w:rsidRPr="00CE1687" w:rsidRDefault="000812E1" w:rsidP="00081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применения кодов дефектов 2.4.1 и 2.4.4 детализирован в информационном письме ТФОМС от 02.06.2017 № 23-01-01/425.</w:t>
            </w:r>
          </w:p>
        </w:tc>
      </w:tr>
      <w:tr w:rsidR="004A028A" w:rsidRPr="00CE1687" w:rsidTr="00F564B8">
        <w:trPr>
          <w:trHeight w:val="22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90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11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19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медицинской помощи, оказываемых данной медицинской организацией;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1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 в соответствии с целевыми значениями критериев доступности и качества медицинской помощи, утвержденными в территориальной программе;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1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6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пятидесяти процентной скидкой со свободных цен.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852DBA">
        <w:trPr>
          <w:trHeight w:val="27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50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5B776D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комиссионно случаи нарушения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               </w:t>
            </w:r>
            <w:r w:rsidRPr="005B776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есять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год, в т.ч. на основании решения суда, вступившего в законную силу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Жалоба признается  обоснованной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п.п. 6 </w:t>
            </w:r>
            <w:proofErr w:type="gramStart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 17 раздела III «Регламента взаимодействия участников ОМС по обеспечению защиты прав граждан в сфере ОМС на территории Свердловской области», утвержденного приказом ТФОМС СО от 31.07.2015 № 277</w:t>
            </w:r>
          </w:p>
        </w:tc>
      </w:tr>
      <w:tr w:rsidR="004A028A" w:rsidRPr="00CE1687" w:rsidTr="00F564B8">
        <w:trPr>
          <w:trHeight w:val="140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4A028A" w:rsidRPr="00CE1687" w:rsidTr="00F564B8">
        <w:trPr>
          <w:trHeight w:val="141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есять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5B497E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 коды подраздела 3.2 Перечня применяются:</w:t>
            </w: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>При проведении МЭЭ в случае, если:</w:t>
            </w:r>
          </w:p>
          <w:p w:rsidR="004A028A" w:rsidRPr="005B497E" w:rsidRDefault="004A028A" w:rsidP="00860ED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>в медицинской документации отсутствуют факты выполнения обязательных диагностических и (или) лечебных мероприятий и (или) клиническими протоколами, и (или) общепринятой клинической практикой;</w:t>
            </w:r>
          </w:p>
          <w:p w:rsidR="004A028A" w:rsidRDefault="004A028A" w:rsidP="00860ED7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>не назначены все необходимые конкретному пациенту лекарственные препараты, относящиеся к базисной терапии, из числа обя</w:t>
            </w:r>
            <w:r w:rsidR="009A0081">
              <w:rPr>
                <w:rFonts w:ascii="Times New Roman" w:eastAsia="Calibri" w:hAnsi="Times New Roman" w:cs="Times New Roman"/>
                <w:sz w:val="20"/>
                <w:szCs w:val="20"/>
              </w:rPr>
              <w:t>зательных лекарственных средств;</w:t>
            </w:r>
          </w:p>
          <w:p w:rsidR="009A0081" w:rsidRDefault="009A0081" w:rsidP="00860ED7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соблюдены сроки оказания медицинской помощи</w:t>
            </w:r>
            <w:r w:rsidR="005645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(медицинских услуг)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 проведении ЭКМП в случае, если выявляются факты, влияющие на достижение критериев качества:</w:t>
            </w:r>
          </w:p>
          <w:p w:rsidR="004A028A" w:rsidRPr="005B497E" w:rsidRDefault="004A028A" w:rsidP="00860ED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невыполнения, несвоевременного или ненадлежащего  выполнения обязательных  </w:t>
            </w:r>
            <w:r w:rsidR="007D683C">
              <w:rPr>
                <w:rFonts w:ascii="Times New Roman" w:eastAsia="Calibri" w:hAnsi="Times New Roman" w:cs="Times New Roman"/>
                <w:sz w:val="20"/>
                <w:szCs w:val="20"/>
              </w:rPr>
              <w:t>для пациента</w:t>
            </w: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диагностических и (или) лечебных мероприятий, кратности их выполнения,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 и (или) клиническими протоколами, и (или) общепринятой клинической практикой;</w:t>
            </w:r>
            <w:proofErr w:type="gramEnd"/>
          </w:p>
          <w:p w:rsidR="004A028A" w:rsidRPr="005B497E" w:rsidRDefault="004A028A" w:rsidP="00860ED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отсутствия назначения, несвоевременного назначения, либо назначения лекарственных препаратов в неадекватной для конкретного пациента суточной и (или) курсовой дозе, несоблюдение критериев и длительности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028A" w:rsidRPr="005B497E" w:rsidRDefault="004A028A" w:rsidP="005B4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оценке своевременности оказания медицинской помощи, правильности выбора методов профилактики, диагностики, лечения и реабилитации, степени достижения запланированного результата могут применяться критерии качества, установленные </w:t>
            </w:r>
          </w:p>
          <w:p w:rsidR="00D13C60" w:rsidRDefault="007D683C" w:rsidP="005C0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D13C60">
              <w:rPr>
                <w:rFonts w:ascii="Times New Roman" w:hAnsi="Times New Roman" w:cs="Times New Roman"/>
                <w:sz w:val="20"/>
                <w:szCs w:val="20"/>
              </w:rPr>
              <w:t>риказ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="00D13C60">
              <w:rPr>
                <w:rFonts w:ascii="Times New Roman" w:hAnsi="Times New Roman" w:cs="Times New Roman"/>
                <w:sz w:val="20"/>
                <w:szCs w:val="20"/>
              </w:rPr>
              <w:t xml:space="preserve"> Минздрава России </w:t>
            </w:r>
            <w:r w:rsidR="00D13C60" w:rsidRPr="007D683C">
              <w:rPr>
                <w:rFonts w:ascii="Times New Roman" w:hAnsi="Times New Roman" w:cs="Times New Roman"/>
                <w:sz w:val="20"/>
                <w:szCs w:val="20"/>
              </w:rPr>
              <w:t xml:space="preserve">от 10.05.2017 </w:t>
            </w:r>
            <w:r w:rsidR="008D028A" w:rsidRPr="007D683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13C60" w:rsidRPr="007D683C">
              <w:rPr>
                <w:rFonts w:ascii="Times New Roman" w:hAnsi="Times New Roman" w:cs="Times New Roman"/>
                <w:sz w:val="20"/>
                <w:szCs w:val="20"/>
              </w:rPr>
              <w:t xml:space="preserve"> 203н</w:t>
            </w:r>
            <w:r w:rsidRPr="007D68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3C60" w:rsidRPr="007D683C">
              <w:rPr>
                <w:rFonts w:ascii="Times New Roman" w:hAnsi="Times New Roman" w:cs="Times New Roman"/>
                <w:sz w:val="20"/>
                <w:szCs w:val="20"/>
              </w:rPr>
              <w:t>«Об утверждении критериев оценки качества медицинской помощи» (Зарегистрировано в Минюсте России 17.05.2017 N 46740)</w:t>
            </w:r>
            <w:r w:rsidRPr="007D68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683C">
              <w:rPr>
                <w:rFonts w:ascii="Times New Roman" w:eastAsia="Times New Roman" w:hAnsi="Times New Roman" w:cs="Times New Roman"/>
                <w:sz w:val="20"/>
                <w:szCs w:val="20"/>
              </w:rPr>
              <w:t>(действуют с 01.07.2017)</w:t>
            </w: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25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увеличению сроков лечения сверх установленных (за исключением случаев отказа застрахованного лица, оформленного в установленном порядке);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стоимости случая оказания медицинской помощи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82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 или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сорок процентов  стоимости случая оказания медицинской помощи. 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53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инвалидизации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 процентов  стоимости случая оказания медицинской помощи.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43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триста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7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Выполнение  непоказанных, неоправданных с клинической точки зрения, не регламентированных порядками 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E03">
              <w:rPr>
                <w:rFonts w:ascii="Times New Roman" w:hAnsi="Times New Roman" w:cs="Times New Roman"/>
                <w:sz w:val="20"/>
                <w:szCs w:val="20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</w:t>
            </w:r>
          </w:p>
        </w:tc>
      </w:tr>
      <w:tr w:rsidR="004A028A" w:rsidRPr="00CE1687" w:rsidTr="00F564B8">
        <w:trPr>
          <w:trHeight w:val="295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приведших к  ухудшению состояния здоровья застрахованного лица, либо создавших  риск прогрессирования имеющегося заболевания или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сорок процентов  стоимости случая оказания медицинской помощи.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случае ухудшения состояния здоровья застрахованного лица. 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т.ч. на основании решения суда,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5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95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B26357" w:rsidRDefault="004A028A" w:rsidP="008D0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57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 (</w:t>
            </w:r>
            <w:r w:rsidR="008D028A" w:rsidRPr="008D028A">
              <w:rPr>
                <w:rFonts w:ascii="Times New Roman" w:hAnsi="Times New Roman" w:cs="Times New Roman"/>
                <w:sz w:val="20"/>
                <w:szCs w:val="20"/>
              </w:rPr>
              <w:t>за исключением случаев этапного лечения хронических заболеваний</w:t>
            </w:r>
            <w:r w:rsidR="008D02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26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653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пятьдесят процентов  стоимости случая первичного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B2635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A028A" w:rsidRPr="00B26357" w:rsidRDefault="004A028A" w:rsidP="00B263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предъявления данного кода дефекта обязательно проведение экспертизы медицинской документации первичного и повторного случая оказания медицинской помощи. Код дефекта применяется к случаю первичного оказания медицинской помощи при условии выявления при экспертизе дефектов медицинской помощи, приведших к необходимости повторного обращения/госпитализации.</w:t>
            </w:r>
            <w:r w:rsidR="008D0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A028A" w:rsidRPr="002E4FF5" w:rsidRDefault="008D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наличии других оснований для неоплаты/уменьшения оплаты к случаю повторной госпитализации также могут быть применены финансовые санкции.</w:t>
            </w:r>
          </w:p>
          <w:p w:rsidR="004A028A" w:rsidRPr="002E4FF5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96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 при наличии письменного согласия пациента или его законного представителя на перевод и отсутствия данных об отказе другой медицинской организации принять пациента на лечение), приведшее к необоснованному увеличению сроков лечения и (или) ухудшению состояния здоровья застрахованного лица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восемьдесят процентов  стоимости случая оказания медицинской помощи.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ухудшения состояния здоровья застрахованного лица,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не должен применяться, если перевод  в МО более высокого уровня  был невозможен ввиду тяжести состояния и </w:t>
            </w:r>
            <w:proofErr w:type="spellStart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нетранспортабельности</w:t>
            </w:r>
            <w:proofErr w:type="spellEnd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85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также отказа в госпитализации МО, в которую планировался перевод пациента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 наличии соответствующей записи в медицинской документации)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25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(в т.ч. эпидемиологических)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семьдесят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91" w:rsidRDefault="00802D91" w:rsidP="008D02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2D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Финансовые санкции применяются при отсутствии в первичной медицинской документации клинических и лабораторно-диагностических данных, свидетельствующих о наличии острого заболевания или обострения хронического заболевания, требующих госпитального режима, проведения интенсивных методов лечения (включая оперативное) и круглосуточного наблюдения врачей (для стационара), или требующих активных лечебно-диагностических и реабилитационных мероприятий, ежедневного медицинского наблюдения в дневное время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  <w:p w:rsidR="008D028A" w:rsidRDefault="008D028A" w:rsidP="008D02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также может быть применен в случае </w:t>
            </w:r>
            <w:r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нарушения нормативных сроков  для проведения реабилитации  (в соответствии с распорядительными документами Министерства здравоохранения Свердловской области, регламентирующими маршрутизацию пациентов в конкретные МО) </w:t>
            </w:r>
          </w:p>
          <w:p w:rsidR="008D028A" w:rsidRPr="00265BB7" w:rsidRDefault="008D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</w:p>
        </w:tc>
      </w:tr>
      <w:tr w:rsidR="004A028A" w:rsidRPr="00CE1687" w:rsidTr="00F564B8">
        <w:trPr>
          <w:trHeight w:val="210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3.8.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лица, медицинская помощь которому должна быть оказана в стационаре (отделении) другого профиля для специализированной помощи (непрофильная госпитализация), кроме случаев госпитализации по неотложным показаниям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шестьдесят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не должен применяться для многопрофильных больниц, имеющих лицензию на оказание специализированной медицинской помощи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F2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профилю основного заболевания.</w:t>
            </w:r>
          </w:p>
          <w:p w:rsidR="004A028A" w:rsidRPr="005B497E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дефекта также применяется в случаях оказания медицинской помощи пациентам с острым коронарным синдромом или острым нарушением мозгового кровообращения вне ПСО или РСЦ при условии:</w:t>
            </w:r>
          </w:p>
          <w:p w:rsidR="004A028A" w:rsidRPr="005F22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отказ   в госпитализации МО, в которую планировался перевод пациента или отсутствует отказ пациента от перевода в ПСО или РСЦ. Вышеизложенные условия должны быть  отражены  соответствующими записями в первичной медицинской документации.</w:t>
            </w:r>
          </w:p>
          <w:p w:rsidR="004A028A" w:rsidRPr="00265BB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54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 в случае отказа от госпитализации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каждого случая, предъявленного к оплате повторно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5B497E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Код дефекта также применяется:</w:t>
            </w:r>
          </w:p>
          <w:p w:rsidR="004A028A" w:rsidRPr="005B497E" w:rsidRDefault="004A028A" w:rsidP="00860ED7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 xml:space="preserve">в случаях выявления факта предъявления комплексных медицинских услуг, в т.ч. разных наименований, </w:t>
            </w:r>
            <w:r w:rsidRPr="005B49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оказанных одному пациенту врачом </w:t>
            </w: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 xml:space="preserve">одной и той же специальности в один день </w:t>
            </w:r>
            <w:r w:rsidRPr="005B497E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диспансеризации определенных категорий населения;</w:t>
            </w: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A028A" w:rsidRPr="00E0305B" w:rsidRDefault="004A028A" w:rsidP="00860ED7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в случае</w:t>
            </w:r>
            <w:r w:rsidRPr="00E0305B">
              <w:rPr>
                <w:rFonts w:ascii="Times New Roman" w:hAnsi="Times New Roman" w:cs="Times New Roman"/>
                <w:sz w:val="20"/>
                <w:szCs w:val="20"/>
              </w:rPr>
              <w:t xml:space="preserve"> одновременного предъявления случая оказания медицинской помощи к оплате  в реестр медицинской помощи по  ОМС и реестр  по СЗЗ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48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необоснованному удорожанию лечения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8A" w:rsidRPr="008D028A" w:rsidRDefault="008D028A" w:rsidP="008D02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28A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Финансовые санкции </w:t>
            </w:r>
            <w:proofErr w:type="gramStart"/>
            <w:r w:rsidRPr="008D028A">
              <w:rPr>
                <w:rFonts w:ascii="Times New Roman" w:hAnsi="Times New Roman" w:cs="Times New Roman"/>
                <w:sz w:val="20"/>
                <w:szCs w:val="20"/>
              </w:rPr>
              <w:t>применяются</w:t>
            </w:r>
            <w:proofErr w:type="gramEnd"/>
            <w:r w:rsidRPr="008D028A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и при отсутствии в первичной медицинской документации (при оказании медицинской помощи в условиях стационара, дневного стационара) данных о решении Врачебной комиссии МО о назначении лекарственных препаратов, не входящих в Перечень жизненно необходимых и важнейших лекарственных препаратов, в случаях индивидуальной непереносимости или по жизненным показаниям (ч.5 ст.37 ФЗ-323; приказ МЗ РФ от 20.12.2012г. №1175н (в ред. от 21.04.2016).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 применении кода дефекта необходимо руководствоваться статьей 67 Федерального закона от 21.11.2011 № 323-ФЗ (ред. от 25.06.2012) «Об основах охраны здоровья граждан в РФ».</w:t>
            </w:r>
          </w:p>
        </w:tc>
      </w:tr>
      <w:tr w:rsidR="004A028A" w:rsidRPr="00CE1687" w:rsidTr="00F564B8">
        <w:trPr>
          <w:trHeight w:val="117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FD2C63" w:rsidRDefault="004A028A" w:rsidP="007B342D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C6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качества медицинской помощи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девяносто процентов  стоимости за каждый случай оказания медицинской помощи за исключением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досуточной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летальности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852DBA">
        <w:trPr>
          <w:trHeight w:val="31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Дефекты оформления первичной медицинской документации в медицинской организации: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22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54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57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325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документации: информированного добровольного согласия застрахованного лица (или его законного представителя) на медицинское вмешательство или отказа застрахованного лица (или его законного представителя)  от медицинского вмешательства и (или) письменного согласия на лечение, в установленных  законодательством Российской Федерации случаях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 процентов  стоимости за каждый случай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E311D2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11D2">
              <w:rPr>
                <w:rFonts w:ascii="Times New Roman" w:hAnsi="Times New Roman" w:cs="Times New Roman"/>
                <w:sz w:val="20"/>
                <w:szCs w:val="20"/>
              </w:rPr>
              <w:t>Санкции применяются при отсутствии в медицинской карте амбулаторного больного, заполненной соответствующим образом и подписанной застрахованным лицом и медицинским работником формы «Информированное добровольное согласие на виды медицинских вмешательств,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помощи», утвержденной приказом Министерства здравоохранения Российской Федерации от 20.12.2012</w:t>
            </w:r>
            <w:proofErr w:type="gramEnd"/>
            <w:r w:rsidRPr="00E311D2">
              <w:rPr>
                <w:rFonts w:ascii="Times New Roman" w:hAnsi="Times New Roman" w:cs="Times New Roman"/>
                <w:sz w:val="20"/>
                <w:szCs w:val="20"/>
              </w:rPr>
              <w:t xml:space="preserve">  N 1177н, либо при отсутствии в медицинской карте стационарного больного, заполненной соответствующим образом и подписанной застрахованным лицом и медицинским работником формы «Информированное добровольное согласие на медицинское вмешательство или отказа от медицинского вмешательства», разработанной и утвержденной в конкретной медицинской организации (до утверждения единой формы  уполномоченным федеральным органом исполнительной власти).</w:t>
            </w:r>
          </w:p>
        </w:tc>
      </w:tr>
      <w:tr w:rsidR="004A028A" w:rsidRPr="00CE1687" w:rsidTr="00F564B8">
        <w:trPr>
          <w:trHeight w:val="211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0D4DE7" w:rsidRDefault="004A028A" w:rsidP="007B3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D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4A028A" w:rsidRPr="00CE1687" w:rsidRDefault="004A028A" w:rsidP="00860ED7">
            <w:pPr>
              <w:numPr>
                <w:ilvl w:val="0"/>
                <w:numId w:val="7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дописки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4A028A" w:rsidRPr="00CE1687" w:rsidRDefault="004A028A" w:rsidP="00860ED7">
            <w:pPr>
              <w:numPr>
                <w:ilvl w:val="0"/>
                <w:numId w:val="7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вклейки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наличие в медицинской документации дополнительных данных, в т.ч.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4A028A" w:rsidRPr="00CE1687" w:rsidRDefault="004A028A" w:rsidP="00860ED7">
            <w:pPr>
              <w:numPr>
                <w:ilvl w:val="0"/>
                <w:numId w:val="7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исправления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 (журналы, талоны пациентов и др.);</w:t>
            </w:r>
          </w:p>
          <w:p w:rsidR="004A028A" w:rsidRPr="00CE1687" w:rsidRDefault="004A028A" w:rsidP="00860ED7">
            <w:pPr>
              <w:numPr>
                <w:ilvl w:val="0"/>
                <w:numId w:val="7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полное переоформление 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(истории болезни, амбулаторной карты) – несовпадение текста медицинской документации, либо его части, с копией данного документа, сделанной ранее.</w:t>
            </w:r>
          </w:p>
          <w:p w:rsidR="004A028A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36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отсутствия врача по причине отпуска, учебы, командировок, выходных дней и т.п.)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0ED7"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кода дефекта также возможно при несоответствии объема медицинской помощи, оказанной медицинским работником (врачом, фельдшером) в течение рабочей смены, установленным нормативам.</w:t>
            </w:r>
          </w:p>
        </w:tc>
      </w:tr>
      <w:tr w:rsidR="004A028A" w:rsidRPr="00CE1687" w:rsidTr="00F564B8">
        <w:trPr>
          <w:trHeight w:val="217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6E3CBD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E3CBD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EA1FD2" w:rsidRDefault="004A028A" w:rsidP="00596F89">
            <w:pPr>
              <w:jc w:val="both"/>
              <w:rPr>
                <w:sz w:val="20"/>
              </w:rPr>
            </w:pPr>
          </w:p>
        </w:tc>
      </w:tr>
      <w:tr w:rsidR="004A028A" w:rsidRPr="00CE1687" w:rsidTr="00F564B8">
        <w:trPr>
          <w:trHeight w:val="70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9F5616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6E3CBD" w:rsidRDefault="004A028A" w:rsidP="007B3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CBD">
              <w:rPr>
                <w:rFonts w:ascii="Times New Roman" w:eastAsia="Times New Roman" w:hAnsi="Times New Roman" w:cs="Times New Roman"/>
                <w:sz w:val="20"/>
                <w:szCs w:val="20"/>
              </w:rPr>
              <w:t>Некорректное применение тарифа, требующее его замены по результатам экспертизы</w:t>
            </w:r>
            <w:r w:rsidRPr="006E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028A" w:rsidRPr="006E3CBD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Default="004A028A" w:rsidP="002E33FF">
            <w:pPr>
              <w:pStyle w:val="ConsPlusNormal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E3CBD">
              <w:rPr>
                <w:sz w:val="20"/>
                <w:szCs w:val="20"/>
              </w:rPr>
              <w:t>Код медицинской услуги в реестре не соответствует данным первичной медицинской документации</w:t>
            </w:r>
            <w:r>
              <w:rPr>
                <w:sz w:val="20"/>
                <w:szCs w:val="20"/>
              </w:rPr>
              <w:t xml:space="preserve"> и </w:t>
            </w:r>
            <w:r w:rsidRPr="006E3CBD">
              <w:rPr>
                <w:sz w:val="20"/>
                <w:szCs w:val="20"/>
              </w:rPr>
              <w:t>приводит к удорожанию оказанной медицинской помощи</w:t>
            </w:r>
          </w:p>
          <w:p w:rsidR="004A028A" w:rsidRPr="00EA1FD2" w:rsidRDefault="004A028A" w:rsidP="006E3CBD">
            <w:pPr>
              <w:pStyle w:val="ConsPlusNormal"/>
              <w:contextualSpacing/>
              <w:jc w:val="both"/>
              <w:rPr>
                <w:sz w:val="20"/>
                <w:szCs w:val="20"/>
              </w:rPr>
            </w:pPr>
          </w:p>
          <w:p w:rsidR="004A028A" w:rsidRPr="00BB2345" w:rsidRDefault="004A028A" w:rsidP="007B34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17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9F5616" w:rsidRDefault="004A028A" w:rsidP="006056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6E3CBD" w:rsidRDefault="004A028A" w:rsidP="007B3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CB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6056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60564C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5B497E" w:rsidRDefault="004A028A" w:rsidP="006056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Основания для применения кода дефекта - отсутствие записи в первичной медицинской документации,  подтверждающей факт оказания медицинской помощи</w:t>
            </w:r>
            <w:r w:rsidRPr="005B497E">
              <w:rPr>
                <w:sz w:val="20"/>
              </w:rPr>
              <w:t>.</w:t>
            </w:r>
          </w:p>
          <w:p w:rsidR="004A028A" w:rsidRPr="00EA1FD2" w:rsidRDefault="004A028A" w:rsidP="0060564C">
            <w:pPr>
              <w:spacing w:after="0" w:line="240" w:lineRule="auto"/>
              <w:rPr>
                <w:sz w:val="20"/>
              </w:rPr>
            </w:pPr>
          </w:p>
        </w:tc>
      </w:tr>
      <w:tr w:rsidR="004A028A" w:rsidRPr="00CE1687" w:rsidTr="00852DBA">
        <w:trPr>
          <w:trHeight w:val="319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Нарушения в оформлении и предъявлении на оплату счетов и реестров счетов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52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 и предъявлением на оплату  счетов и реестров счетов, в том числе: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53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4A028A" w:rsidRPr="00CE1687" w:rsidTr="00F564B8">
        <w:trPr>
          <w:trHeight w:val="187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4A028A" w:rsidRPr="00CE1687" w:rsidTr="00F564B8">
        <w:trPr>
          <w:trHeight w:val="162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4A028A" w:rsidRPr="00CE1687" w:rsidTr="00F564B8">
        <w:trPr>
          <w:trHeight w:val="163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FD2">
              <w:rPr>
                <w:rFonts w:ascii="Times New Roman" w:hAnsi="Times New Roman" w:cs="Times New Roman"/>
                <w:b/>
                <w:sz w:val="20"/>
                <w:szCs w:val="20"/>
              </w:rPr>
              <w:t>На этапе МЭК</w:t>
            </w:r>
            <w:r w:rsidRPr="00EA1FD2">
              <w:rPr>
                <w:rFonts w:ascii="Times New Roman" w:hAnsi="Times New Roman" w:cs="Times New Roman"/>
                <w:sz w:val="20"/>
                <w:szCs w:val="20"/>
              </w:rPr>
              <w:t>: отклонение позиций реестра счетов с выявленными нарушениями для их исправления медицинской организацией с возможностью последующего включения в реестр в следующем отчетном периоде;</w:t>
            </w:r>
          </w:p>
          <w:p w:rsidR="002E33FF" w:rsidRPr="00EA1FD2" w:rsidRDefault="002E33FF" w:rsidP="002E33FF">
            <w:pPr>
              <w:pStyle w:val="ConsPlusNormal"/>
              <w:contextualSpacing/>
              <w:jc w:val="both"/>
              <w:rPr>
                <w:sz w:val="20"/>
                <w:szCs w:val="20"/>
              </w:rPr>
            </w:pPr>
            <w:r w:rsidRPr="00EA1FD2">
              <w:rPr>
                <w:b/>
                <w:sz w:val="20"/>
                <w:szCs w:val="20"/>
              </w:rPr>
              <w:t>На этапе МЭЭ/ЭКМП</w:t>
            </w:r>
            <w:r w:rsidRPr="00EA1FD2">
              <w:rPr>
                <w:sz w:val="20"/>
                <w:szCs w:val="20"/>
              </w:rPr>
              <w:t xml:space="preserve">:  </w:t>
            </w:r>
          </w:p>
          <w:p w:rsidR="002E33FF" w:rsidRPr="00EA1FD2" w:rsidRDefault="002E33FF" w:rsidP="002E33FF">
            <w:pPr>
              <w:pStyle w:val="ConsPlusNormal"/>
              <w:contextualSpacing/>
              <w:jc w:val="both"/>
              <w:rPr>
                <w:sz w:val="20"/>
                <w:szCs w:val="20"/>
              </w:rPr>
            </w:pPr>
            <w:r w:rsidRPr="002E33FF">
              <w:rPr>
                <w:sz w:val="20"/>
                <w:szCs w:val="20"/>
              </w:rPr>
              <w:t xml:space="preserve">- при несоответствии кода медицинской услуги (в </w:t>
            </w:r>
            <w:proofErr w:type="spellStart"/>
            <w:r w:rsidRPr="002E33FF">
              <w:rPr>
                <w:sz w:val="20"/>
                <w:szCs w:val="20"/>
              </w:rPr>
              <w:t>т.ч</w:t>
            </w:r>
            <w:proofErr w:type="spellEnd"/>
            <w:r w:rsidRPr="002E33FF">
              <w:rPr>
                <w:sz w:val="20"/>
                <w:szCs w:val="20"/>
              </w:rPr>
              <w:t xml:space="preserve">. посещения) в реестре данным первичной медицинской документации, </w:t>
            </w:r>
            <w:proofErr w:type="gramStart"/>
            <w:r w:rsidRPr="002E33FF">
              <w:rPr>
                <w:sz w:val="20"/>
                <w:szCs w:val="20"/>
              </w:rPr>
              <w:t>приводящее</w:t>
            </w:r>
            <w:proofErr w:type="gramEnd"/>
            <w:r w:rsidRPr="002E33FF">
              <w:rPr>
                <w:sz w:val="20"/>
                <w:szCs w:val="20"/>
              </w:rPr>
              <w:t xml:space="preserve"> к удорожанию оказанной медицинской помощи.</w:t>
            </w:r>
          </w:p>
          <w:p w:rsidR="002E33FF" w:rsidRPr="00EA1FD2" w:rsidRDefault="002E33FF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028A" w:rsidRPr="00745C6F" w:rsidRDefault="004A028A" w:rsidP="006E3CBD">
            <w:pPr>
              <w:pStyle w:val="ConsPlusNormal"/>
              <w:contextualSpacing/>
              <w:jc w:val="both"/>
              <w:rPr>
                <w:sz w:val="20"/>
                <w:szCs w:val="20"/>
                <w:highlight w:val="green"/>
              </w:rPr>
            </w:pPr>
          </w:p>
        </w:tc>
      </w:tr>
      <w:tr w:rsidR="004A028A" w:rsidRPr="00CE1687" w:rsidTr="00F564B8">
        <w:trPr>
          <w:trHeight w:val="155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некорректные суммы по позициям реестров счетов  (арифметические ошибки);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745C6F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E4FF5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2E4FF5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4A028A" w:rsidRPr="00CE1687" w:rsidTr="00F564B8">
        <w:trPr>
          <w:trHeight w:val="167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 оплаты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4FF5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2E4FF5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4A028A" w:rsidRPr="00CE1687" w:rsidTr="00852DBA">
        <w:trPr>
          <w:trHeight w:val="434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 Нарушения, связанные с определением принадлежности застрахованного лица к страховой медицинской организации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09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лицу, получившему полис обязательного медицинского страхования в  другой страховой медицинской организации, если данное нарушение зависимо от  действий медицинской организации;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54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т.д.), если данное нарушение зависимо от  действий медицинской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организации; 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82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субъекта Российской Федерации;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7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в реестре счетов неактуальных данных о застрахованных лицах,  если данное нарушение зависимо от 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ействий медицинской организации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411E">
              <w:rPr>
                <w:rFonts w:ascii="Times New Roman" w:hAnsi="Times New Roman" w:cs="Times New Roman"/>
                <w:sz w:val="20"/>
                <w:szCs w:val="20"/>
              </w:rPr>
              <w:t>В т.ч. при представлении случая медицинской помощи, оказанной по данным реестра, позже даты смерти застрахованного лица (по данным ЗАГС)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028A" w:rsidRPr="00CE1687" w:rsidTr="00F564B8">
        <w:trPr>
          <w:trHeight w:val="169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реестры счетов случаев оказания медицинской помощи гражданам, не подлежащим обязательному медицинскому страхованию на территории Российской Федерации.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45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5.3. 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включением в реестр медицинской помощи, не  входящей в территориальную программу обязательного медицинского страхования: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08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33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B0411E" w:rsidRDefault="004A028A" w:rsidP="005B497E">
            <w:pPr>
              <w:pStyle w:val="ConsPlusNormal"/>
              <w:jc w:val="both"/>
              <w:rPr>
                <w:sz w:val="20"/>
                <w:szCs w:val="20"/>
                <w:highlight w:val="green"/>
              </w:rPr>
            </w:pPr>
            <w:r w:rsidRPr="005B497E">
              <w:rPr>
                <w:sz w:val="20"/>
                <w:szCs w:val="20"/>
              </w:rPr>
              <w:t xml:space="preserve">Код дефекта применяется в случае необоснованного превышения установленных объемов медицинской помощи (количества госпитализаций, в т.ч. по  высокотехнологичной медицинской помощи, случаев лечения, посещений) по результатам контроля (в т.ч. ежемесячного), проводимого нарастающим итогом с учетом исполнения плана предыдущих периодов (месяцев, кварталов) и не ранее I квартала отчетного года. </w:t>
            </w:r>
          </w:p>
        </w:tc>
      </w:tr>
      <w:tr w:rsidR="004A028A" w:rsidRPr="00CE1687" w:rsidTr="00F564B8">
        <w:trPr>
          <w:trHeight w:val="180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Фондом социального страхования Российской Федерации).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4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5.4. 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40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41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тарифам, не соответствующим утвержденным в тарифном соглашении.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71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5.5. 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11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5.5.1.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организации,  за исключением случаев оказания неотложной (экстренной)  медицинской помощи;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в установленном порядке действия лицензии медицинской организации;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96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представление на оплату  реестров счетов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94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 в соответствии с законодательством.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44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2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18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5.7.1.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повторное  включение ранее оплаченной позиции (повторное выставление ранее оплаченного счета);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12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5.7.2.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26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5.7.3.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отдельной медицинской услуги </w:t>
            </w:r>
            <w:r w:rsidRPr="00CE1687">
              <w:rPr>
                <w:rFonts w:ascii="Times New Roman" w:hAnsi="Times New Roman" w:cs="Times New Roman"/>
                <w:bCs/>
                <w:sz w:val="20"/>
                <w:szCs w:val="20"/>
              </w:rPr>
              <w:t>(случая лечения)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73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5.7.4.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амбулаторной медицинской помощи на прикрепленное население, застрахованное в системе ОМС;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5B497E" w:rsidRDefault="0072683A" w:rsidP="00B61C8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83A">
              <w:rPr>
                <w:rFonts w:ascii="Times New Roman" w:hAnsi="Times New Roman" w:cs="Times New Roman"/>
                <w:sz w:val="20"/>
                <w:szCs w:val="20"/>
              </w:rPr>
              <w:t>Код дефекта также применяется при выявлении факта оплаченных позиций реестров счетов, выставленных медицинскими организациями в рамках диспансеризации, проведенной в отчетном периоде, с включением в счет стоимости отдельных медицинских услуг (случаев лечения), выполненных и оплаченных ранее, либо выполненных в других медицинских организациях</w:t>
            </w:r>
          </w:p>
        </w:tc>
      </w:tr>
      <w:tr w:rsidR="004A028A" w:rsidRPr="00CE1687" w:rsidTr="00F564B8">
        <w:trPr>
          <w:trHeight w:val="424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помощи: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 </w:t>
            </w:r>
          </w:p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пациенто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- дней пребывания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21" w:rsidRPr="009F3E21" w:rsidRDefault="009F3E21" w:rsidP="00BB2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3E2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Финансовые санкции в </w:t>
            </w:r>
            <w:proofErr w:type="spellStart"/>
            <w:r w:rsidRPr="009F3E2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9F3E21">
              <w:rPr>
                <w:rFonts w:ascii="Times New Roman" w:hAnsi="Times New Roman" w:cs="Times New Roman"/>
                <w:sz w:val="20"/>
                <w:szCs w:val="20"/>
              </w:rPr>
              <w:t xml:space="preserve">. применяются в случаях  проведения КТ/МРТ </w:t>
            </w:r>
            <w:r w:rsidR="00802D91">
              <w:rPr>
                <w:rFonts w:ascii="Times New Roman" w:hAnsi="Times New Roman" w:cs="Times New Roman"/>
                <w:sz w:val="20"/>
                <w:szCs w:val="20"/>
              </w:rPr>
              <w:t xml:space="preserve">в приемном покое стационара </w:t>
            </w:r>
            <w:r w:rsidRPr="009F3E21">
              <w:rPr>
                <w:rFonts w:ascii="Times New Roman" w:hAnsi="Times New Roman" w:cs="Times New Roman"/>
                <w:sz w:val="20"/>
                <w:szCs w:val="20"/>
              </w:rPr>
              <w:t>по поводу заболевания, требующего госпитализации, в день госпитализации пациента в стационар</w:t>
            </w:r>
            <w:r w:rsidR="00802D91">
              <w:rPr>
                <w:rFonts w:ascii="Times New Roman" w:hAnsi="Times New Roman" w:cs="Times New Roman"/>
                <w:sz w:val="20"/>
                <w:szCs w:val="20"/>
              </w:rPr>
              <w:t xml:space="preserve"> той же МО</w:t>
            </w:r>
            <w:r w:rsidRPr="009F3E21">
              <w:rPr>
                <w:rFonts w:ascii="Times New Roman" w:hAnsi="Times New Roman" w:cs="Times New Roman"/>
                <w:sz w:val="20"/>
                <w:szCs w:val="20"/>
              </w:rPr>
              <w:t>,  предъявленных к оплате дополнительно к тарифу соответствующей КСГ.</w:t>
            </w:r>
          </w:p>
          <w:p w:rsidR="004A028A" w:rsidRPr="005B497E" w:rsidRDefault="004A028A" w:rsidP="00BB2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 xml:space="preserve">В период пребывания застрахованного лица в круглосуточном/ дневном стационаре код дефекта не применяется </w:t>
            </w:r>
            <w:proofErr w:type="gramStart"/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A028A" w:rsidRPr="005B497E" w:rsidRDefault="004A028A" w:rsidP="00BB2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 xml:space="preserve">1) амбулаторных посещений стоматолога, зубного врача (посещения из разделов 302, 303); </w:t>
            </w:r>
          </w:p>
          <w:p w:rsidR="004A028A" w:rsidRDefault="004A028A" w:rsidP="00BB2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7E">
              <w:rPr>
                <w:rFonts w:ascii="Times New Roman" w:hAnsi="Times New Roman" w:cs="Times New Roman"/>
                <w:sz w:val="20"/>
                <w:szCs w:val="20"/>
              </w:rPr>
              <w:t>2) амбулаторных посещений/обращений, имеющих в составе следующие медицинские услуги:</w:t>
            </w:r>
            <w:r w:rsidRPr="003A3A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A3A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- из раздела 301: A18.30.001 «</w:t>
            </w:r>
            <w:proofErr w:type="spellStart"/>
            <w:r w:rsidRPr="003A3AC6">
              <w:rPr>
                <w:rFonts w:ascii="Times New Roman" w:hAnsi="Times New Roman" w:cs="Times New Roman"/>
                <w:sz w:val="20"/>
                <w:szCs w:val="20"/>
              </w:rPr>
              <w:t>Перитонеальный</w:t>
            </w:r>
            <w:proofErr w:type="spellEnd"/>
            <w:r w:rsidRPr="003A3AC6">
              <w:rPr>
                <w:rFonts w:ascii="Times New Roman" w:hAnsi="Times New Roman" w:cs="Times New Roman"/>
                <w:sz w:val="20"/>
                <w:szCs w:val="20"/>
              </w:rPr>
              <w:t xml:space="preserve"> диализ», A23.30.099.005 «Телемедицинское консультирование»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A3AC6">
              <w:rPr>
                <w:rFonts w:ascii="Times New Roman" w:hAnsi="Times New Roman" w:cs="Times New Roman"/>
                <w:sz w:val="20"/>
                <w:szCs w:val="20"/>
              </w:rPr>
              <w:t>A23.30.099.006 «Обращение за телемедицинской консультацией», A04.30.001.999 «УЗИ-экспертиза (</w:t>
            </w:r>
            <w:proofErr w:type="gramStart"/>
            <w:r w:rsidRPr="003A3AC6">
              <w:rPr>
                <w:rFonts w:ascii="Times New Roman" w:hAnsi="Times New Roman" w:cs="Times New Roman"/>
                <w:sz w:val="20"/>
                <w:szCs w:val="20"/>
              </w:rPr>
              <w:t>селективная</w:t>
            </w:r>
            <w:proofErr w:type="gramEnd"/>
            <w:r w:rsidRPr="003A3AC6">
              <w:rPr>
                <w:rFonts w:ascii="Times New Roman" w:hAnsi="Times New Roman" w:cs="Times New Roman"/>
                <w:sz w:val="20"/>
                <w:szCs w:val="20"/>
              </w:rPr>
              <w:t>)»; A04.30.001 «Ультразвуковое исследование плода  (экспертное)»;</w:t>
            </w:r>
            <w:r w:rsidRPr="003A3A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- из раздела 300: </w:t>
            </w:r>
            <w:proofErr w:type="gramStart"/>
            <w:r w:rsidRPr="003A3AC6">
              <w:rPr>
                <w:rFonts w:ascii="Times New Roman" w:hAnsi="Times New Roman" w:cs="Times New Roman"/>
                <w:sz w:val="20"/>
                <w:szCs w:val="20"/>
              </w:rPr>
              <w:t xml:space="preserve">B01.001.003 и B01.001.004 «Прием </w:t>
            </w:r>
            <w:r w:rsidRPr="003A3A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(осмотр, консультация) врача-акушера-гинеколога беременной первичный», B01.001.003.222  и B01.001.004.222 «Приём  (осмотр, консультация) врача-акушера-гинеколога, ведущего беременных, неотложный», B01.001.005 «Прием (осмотр, консультация) врача-акушера-гинеколога беременной повторный», B02.000.004 «Прием (осмотр, консультация) фельдшера (акушерки) беременной первичный», B02.000.005 «Прием (осмотр, консультация) фельдшера (акушерки) беременной повторный», B02.000.004.222 «Прием (осмотр, консультация) фельдшера (акушерки) беременной неотложный»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4A028A" w:rsidRPr="00CE1687" w:rsidRDefault="004A028A" w:rsidP="00BB2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8A" w:rsidRPr="00CE1687" w:rsidTr="00F564B8">
        <w:trPr>
          <w:trHeight w:val="169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5.7.6.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A" w:rsidRPr="00CE1687" w:rsidRDefault="004A028A" w:rsidP="007B342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A" w:rsidRPr="00CE1687" w:rsidRDefault="004A028A" w:rsidP="007B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0ED7" w:rsidRPr="001D3F92" w:rsidRDefault="00860ED7" w:rsidP="00860ED7"/>
    <w:p w:rsidR="000C485B" w:rsidRDefault="000C485B"/>
    <w:sectPr w:rsidR="000C485B" w:rsidSect="00B1673E">
      <w:pgSz w:w="16838" w:h="11906" w:orient="landscape"/>
      <w:pgMar w:top="567" w:right="1134" w:bottom="1418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E471C"/>
    <w:multiLevelType w:val="hybridMultilevel"/>
    <w:tmpl w:val="6DE4288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4">
    <w:nsid w:val="33685012"/>
    <w:multiLevelType w:val="hybridMultilevel"/>
    <w:tmpl w:val="A2B6C5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9F15BD"/>
    <w:multiLevelType w:val="hybridMultilevel"/>
    <w:tmpl w:val="9BACA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ED7"/>
    <w:rsid w:val="00037D91"/>
    <w:rsid w:val="000812E1"/>
    <w:rsid w:val="000B6246"/>
    <w:rsid w:val="000C485B"/>
    <w:rsid w:val="002E33FF"/>
    <w:rsid w:val="003245F8"/>
    <w:rsid w:val="00344026"/>
    <w:rsid w:val="004A028A"/>
    <w:rsid w:val="004B3F51"/>
    <w:rsid w:val="004B5D03"/>
    <w:rsid w:val="00535367"/>
    <w:rsid w:val="0056453B"/>
    <w:rsid w:val="00585958"/>
    <w:rsid w:val="00596F89"/>
    <w:rsid w:val="005B497E"/>
    <w:rsid w:val="005C0E66"/>
    <w:rsid w:val="0060564C"/>
    <w:rsid w:val="00653002"/>
    <w:rsid w:val="00680322"/>
    <w:rsid w:val="006E084E"/>
    <w:rsid w:val="006E3CBD"/>
    <w:rsid w:val="0072683A"/>
    <w:rsid w:val="00740637"/>
    <w:rsid w:val="007B342D"/>
    <w:rsid w:val="007D683C"/>
    <w:rsid w:val="00802D91"/>
    <w:rsid w:val="00852DBA"/>
    <w:rsid w:val="00854B8B"/>
    <w:rsid w:val="00857787"/>
    <w:rsid w:val="00860ED7"/>
    <w:rsid w:val="00890729"/>
    <w:rsid w:val="00895F3A"/>
    <w:rsid w:val="00897DE1"/>
    <w:rsid w:val="008C2802"/>
    <w:rsid w:val="008D028A"/>
    <w:rsid w:val="008E1550"/>
    <w:rsid w:val="00951965"/>
    <w:rsid w:val="009A0081"/>
    <w:rsid w:val="009C59E7"/>
    <w:rsid w:val="009E1E7D"/>
    <w:rsid w:val="009F3E21"/>
    <w:rsid w:val="00A3397B"/>
    <w:rsid w:val="00A97ABA"/>
    <w:rsid w:val="00A97C23"/>
    <w:rsid w:val="00AC5D84"/>
    <w:rsid w:val="00AC7CAD"/>
    <w:rsid w:val="00B1673E"/>
    <w:rsid w:val="00B26357"/>
    <w:rsid w:val="00B27A72"/>
    <w:rsid w:val="00B61C8E"/>
    <w:rsid w:val="00B82D3C"/>
    <w:rsid w:val="00BB2345"/>
    <w:rsid w:val="00C207CA"/>
    <w:rsid w:val="00C44A19"/>
    <w:rsid w:val="00C87CF3"/>
    <w:rsid w:val="00D13C60"/>
    <w:rsid w:val="00D31D8E"/>
    <w:rsid w:val="00D3245E"/>
    <w:rsid w:val="00D773B7"/>
    <w:rsid w:val="00EA2625"/>
    <w:rsid w:val="00F417D0"/>
    <w:rsid w:val="00F564B8"/>
    <w:rsid w:val="00FC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D7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ED7"/>
    <w:pPr>
      <w:spacing w:after="0"/>
      <w:ind w:left="0" w:firstLine="0"/>
      <w:jc w:val="left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860ED7"/>
    <w:pPr>
      <w:ind w:left="720"/>
      <w:contextualSpacing/>
    </w:pPr>
  </w:style>
  <w:style w:type="paragraph" w:customStyle="1" w:styleId="ConsPlusNormal">
    <w:name w:val="ConsPlusNormal"/>
    <w:rsid w:val="00860ED7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52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D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D7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ED7"/>
    <w:pPr>
      <w:spacing w:after="0"/>
      <w:ind w:left="0" w:firstLine="0"/>
      <w:jc w:val="left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860ED7"/>
    <w:pPr>
      <w:ind w:left="720"/>
      <w:contextualSpacing/>
    </w:pPr>
  </w:style>
  <w:style w:type="paragraph" w:customStyle="1" w:styleId="ConsPlusNormal">
    <w:name w:val="ConsPlusNormal"/>
    <w:rsid w:val="00860ED7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52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A0BC-4A73-42A3-9D69-06B35DA1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6663</Words>
  <Characters>37980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Тумалевич Ирина Геннадьевна</dc:creator>
  <cp:lastModifiedBy>Ошуркова Екатерина Матвеевна</cp:lastModifiedBy>
  <cp:revision>25</cp:revision>
  <cp:lastPrinted>2017-12-19T12:03:00Z</cp:lastPrinted>
  <dcterms:created xsi:type="dcterms:W3CDTF">2017-05-30T07:58:00Z</dcterms:created>
  <dcterms:modified xsi:type="dcterms:W3CDTF">2017-12-19T12:04:00Z</dcterms:modified>
</cp:coreProperties>
</file>